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7655" w14:textId="4780216A" w:rsidR="00000C45" w:rsidRPr="00000C45" w:rsidRDefault="00C75E72" w:rsidP="00FB1E7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□□□□□□題目（12</w:t>
      </w:r>
      <w:r>
        <w:rPr>
          <w:rFonts w:ascii="ＭＳ ゴシック" w:eastAsia="ＭＳ ゴシック" w:hAnsi="ＭＳ ゴシック"/>
          <w:b/>
          <w:sz w:val="28"/>
          <w:szCs w:val="28"/>
        </w:rPr>
        <w:t>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14</w:t>
      </w:r>
      <w:r>
        <w:rPr>
          <w:rFonts w:ascii="ＭＳ ゴシック" w:eastAsia="ＭＳ ゴシック" w:hAnsi="ＭＳ ゴシック"/>
          <w:b/>
          <w:sz w:val="28"/>
          <w:szCs w:val="28"/>
        </w:rPr>
        <w:t>pt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）□□□□□□</w:t>
      </w:r>
    </w:p>
    <w:p w14:paraId="03667BB1" w14:textId="77777777" w:rsidR="00000C45" w:rsidRPr="00EE77E1" w:rsidRDefault="00C75E72" w:rsidP="00000C4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〇筆頭発表者（所属）　　連名発表者（所属）　連名発表者（所属）（ゴシック系1</w:t>
      </w:r>
      <w:r>
        <w:rPr>
          <w:rFonts w:ascii="ＭＳ ゴシック" w:eastAsia="ＭＳ ゴシック" w:hAnsi="ＭＳ ゴシック"/>
          <w:sz w:val="22"/>
        </w:rPr>
        <w:t>0-11pt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0DA3DC7E" w14:textId="77777777" w:rsidR="00606C65" w:rsidRPr="00000C45" w:rsidRDefault="00606C65" w:rsidP="00000C45">
      <w:pPr>
        <w:rPr>
          <w:sz w:val="20"/>
          <w:szCs w:val="20"/>
        </w:rPr>
      </w:pPr>
    </w:p>
    <w:p w14:paraId="624E812C" w14:textId="77777777" w:rsidR="00686F10" w:rsidRPr="002351B4" w:rsidRDefault="00686F10" w:rsidP="00686F10">
      <w:pPr>
        <w:rPr>
          <w:sz w:val="20"/>
          <w:szCs w:val="20"/>
        </w:rPr>
        <w:sectPr w:rsidR="00686F10" w:rsidRPr="002351B4" w:rsidSect="00F70780">
          <w:headerReference w:type="default" r:id="rId8"/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23" w:charSpace="-3531"/>
        </w:sectPr>
      </w:pPr>
    </w:p>
    <w:p w14:paraId="78BE660C" w14:textId="77777777" w:rsidR="00385AE6" w:rsidRDefault="00385AE6" w:rsidP="00385AE6">
      <w:pPr>
        <w:pStyle w:val="a3"/>
        <w:ind w:leftChars="0" w:left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１．背景</w:t>
      </w:r>
      <w:r w:rsidR="00C75E72">
        <w:rPr>
          <w:rFonts w:ascii="ＭＳ ゴシック" w:eastAsia="ＭＳ ゴシック" w:hAnsi="ＭＳ ゴシック" w:hint="eastAsia"/>
          <w:b/>
          <w:szCs w:val="21"/>
        </w:rPr>
        <w:t>（ゴシック系1</w:t>
      </w:r>
      <w:r w:rsidR="00C75E72">
        <w:rPr>
          <w:rFonts w:ascii="ＭＳ ゴシック" w:eastAsia="ＭＳ ゴシック" w:hAnsi="ＭＳ ゴシック"/>
          <w:b/>
          <w:szCs w:val="21"/>
        </w:rPr>
        <w:t>0-10.5pt</w:t>
      </w:r>
      <w:r w:rsidR="00C75E72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3B5DDE3C" w14:textId="77777777" w:rsidR="004514AB" w:rsidRPr="00385AE6" w:rsidRDefault="00385AE6" w:rsidP="00385AE6">
      <w:pPr>
        <w:pStyle w:val="a3"/>
        <w:ind w:leftChars="0" w:left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sz w:val="20"/>
          <w:szCs w:val="20"/>
        </w:rPr>
        <w:t>（明朝系1</w:t>
      </w:r>
      <w:r>
        <w:rPr>
          <w:rFonts w:ascii="ＭＳ 明朝" w:hAnsi="ＭＳ 明朝"/>
          <w:sz w:val="20"/>
          <w:szCs w:val="20"/>
        </w:rPr>
        <w:t>0-10.5pt</w:t>
      </w:r>
      <w:r>
        <w:rPr>
          <w:rFonts w:ascii="ＭＳ 明朝" w:hAnsi="ＭＳ 明朝" w:hint="eastAsia"/>
          <w:sz w:val="20"/>
          <w:szCs w:val="20"/>
        </w:rPr>
        <w:t>）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1B2371A6" w14:textId="77777777" w:rsidR="00C75E72" w:rsidRDefault="00385AE6" w:rsidP="00C75E72">
      <w:pPr>
        <w:pStyle w:val="a3"/>
        <w:ind w:leftChars="0" w:left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２．目的</w:t>
      </w:r>
      <w:r w:rsidR="00C75E72">
        <w:rPr>
          <w:rFonts w:ascii="ＭＳ ゴシック" w:eastAsia="ＭＳ ゴシック" w:hAnsi="ＭＳ ゴシック" w:hint="eastAsia"/>
          <w:b/>
          <w:szCs w:val="21"/>
        </w:rPr>
        <w:t>（ゴシック系1</w:t>
      </w:r>
      <w:r w:rsidR="00C75E72">
        <w:rPr>
          <w:rFonts w:ascii="ＭＳ ゴシック" w:eastAsia="ＭＳ ゴシック" w:hAnsi="ＭＳ ゴシック"/>
          <w:b/>
          <w:szCs w:val="21"/>
        </w:rPr>
        <w:t>0-10.5pt</w:t>
      </w:r>
      <w:r w:rsidR="00C75E72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39CBBC94" w14:textId="367527AE" w:rsidR="00000C45" w:rsidRDefault="00385AE6" w:rsidP="00385AE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（明朝系1</w:t>
      </w:r>
      <w:r>
        <w:rPr>
          <w:rFonts w:ascii="ＭＳ 明朝" w:hAnsi="ＭＳ 明朝"/>
          <w:sz w:val="20"/>
          <w:szCs w:val="20"/>
        </w:rPr>
        <w:t>0-10.5pt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3D5C853D" w14:textId="2170537F" w:rsidR="00CC4DDA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6D3FFCE9" w14:textId="4AD66550" w:rsidR="00CC4DDA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1DF992D8" w14:textId="0A8327B6" w:rsidR="00CC4DDA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64973048" w14:textId="172418B8" w:rsidR="00CC4DDA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5ED50729" w14:textId="77777777" w:rsidR="00CC4DDA" w:rsidRPr="00EE77E1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580E5A59" w14:textId="77777777" w:rsidR="00000C45" w:rsidRDefault="00A4561B" w:rsidP="00000C45">
      <w:pPr>
        <w:pStyle w:val="a3"/>
        <w:ind w:leftChars="0" w:left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="00000C45" w:rsidRPr="00EE77E1">
        <w:rPr>
          <w:rFonts w:ascii="ＭＳ ゴシック" w:eastAsia="ＭＳ ゴシック" w:hAnsi="ＭＳ ゴシック" w:hint="eastAsia"/>
          <w:b/>
          <w:szCs w:val="21"/>
        </w:rPr>
        <w:t>．方法</w:t>
      </w:r>
      <w:r w:rsidR="008315AA">
        <w:rPr>
          <w:rFonts w:ascii="ＭＳ ゴシック" w:eastAsia="ＭＳ ゴシック" w:hAnsi="ＭＳ ゴシック" w:hint="eastAsia"/>
          <w:b/>
          <w:szCs w:val="21"/>
        </w:rPr>
        <w:t>（ゴシック系1</w:t>
      </w:r>
      <w:r w:rsidR="008315AA">
        <w:rPr>
          <w:rFonts w:ascii="ＭＳ ゴシック" w:eastAsia="ＭＳ ゴシック" w:hAnsi="ＭＳ ゴシック"/>
          <w:b/>
          <w:szCs w:val="21"/>
        </w:rPr>
        <w:t>0-10.5pt</w:t>
      </w:r>
      <w:r w:rsidR="008315AA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39ACE758" w14:textId="24467435" w:rsidR="006A405E" w:rsidRDefault="00385AE6" w:rsidP="00385AE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（明朝系1</w:t>
      </w:r>
      <w:r>
        <w:rPr>
          <w:rFonts w:ascii="ＭＳ 明朝" w:hAnsi="ＭＳ 明朝"/>
          <w:sz w:val="20"/>
          <w:szCs w:val="20"/>
        </w:rPr>
        <w:t>0-10.5pt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3DE4E6DA" w14:textId="2EBC52D7" w:rsidR="00CC4DDA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09C2D102" w14:textId="11D8F778" w:rsidR="00F92FC6" w:rsidRDefault="00F92FC6" w:rsidP="00385AE6">
      <w:pPr>
        <w:jc w:val="left"/>
        <w:rPr>
          <w:rFonts w:ascii="ＭＳ 明朝" w:hAnsi="ＭＳ 明朝"/>
          <w:sz w:val="20"/>
          <w:szCs w:val="20"/>
        </w:rPr>
      </w:pPr>
    </w:p>
    <w:p w14:paraId="4B9A83D8" w14:textId="01C0D9BA" w:rsidR="00F92FC6" w:rsidRDefault="00F92FC6" w:rsidP="00385AE6">
      <w:pPr>
        <w:jc w:val="left"/>
        <w:rPr>
          <w:rFonts w:ascii="ＭＳ 明朝" w:hAnsi="ＭＳ 明朝"/>
          <w:sz w:val="20"/>
          <w:szCs w:val="20"/>
        </w:rPr>
      </w:pPr>
    </w:p>
    <w:p w14:paraId="5E6D6965" w14:textId="267123B5" w:rsidR="00F92FC6" w:rsidRDefault="00F92FC6" w:rsidP="00385AE6">
      <w:pPr>
        <w:jc w:val="left"/>
        <w:rPr>
          <w:rFonts w:ascii="ＭＳ 明朝" w:hAnsi="ＭＳ 明朝"/>
          <w:sz w:val="20"/>
          <w:szCs w:val="20"/>
        </w:rPr>
      </w:pPr>
    </w:p>
    <w:p w14:paraId="5D73A354" w14:textId="384DBFC8" w:rsidR="00F92FC6" w:rsidRDefault="00F92FC6" w:rsidP="00385AE6">
      <w:pPr>
        <w:jc w:val="left"/>
        <w:rPr>
          <w:rFonts w:ascii="ＭＳ 明朝" w:hAnsi="ＭＳ 明朝"/>
          <w:sz w:val="20"/>
          <w:szCs w:val="20"/>
        </w:rPr>
      </w:pPr>
    </w:p>
    <w:p w14:paraId="19C33593" w14:textId="70EAFAAD" w:rsidR="00F92FC6" w:rsidRDefault="00F92FC6" w:rsidP="00385AE6">
      <w:pPr>
        <w:jc w:val="left"/>
        <w:rPr>
          <w:rFonts w:ascii="ＭＳ 明朝" w:hAnsi="ＭＳ 明朝"/>
          <w:sz w:val="20"/>
          <w:szCs w:val="20"/>
        </w:rPr>
      </w:pPr>
    </w:p>
    <w:p w14:paraId="019FBA7C" w14:textId="67C1CF6E" w:rsidR="00F92FC6" w:rsidRDefault="00F92FC6" w:rsidP="00385AE6">
      <w:pPr>
        <w:jc w:val="left"/>
        <w:rPr>
          <w:rFonts w:ascii="ＭＳ 明朝" w:hAnsi="ＭＳ 明朝"/>
          <w:sz w:val="20"/>
          <w:szCs w:val="20"/>
        </w:rPr>
      </w:pPr>
    </w:p>
    <w:p w14:paraId="113FAB7F" w14:textId="77777777" w:rsidR="00F92FC6" w:rsidRDefault="00F92FC6" w:rsidP="00385AE6">
      <w:pPr>
        <w:jc w:val="left"/>
        <w:rPr>
          <w:rFonts w:ascii="ＭＳ 明朝" w:hAnsi="ＭＳ 明朝"/>
          <w:sz w:val="20"/>
          <w:szCs w:val="20"/>
        </w:rPr>
      </w:pPr>
    </w:p>
    <w:p w14:paraId="6BBF7EBE" w14:textId="2C6E30C4" w:rsidR="00CC4DDA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1A519EDB" w14:textId="77777777" w:rsidR="00CC4DDA" w:rsidRPr="00400548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3933DABC" w14:textId="77777777" w:rsidR="00000C45" w:rsidRPr="00EE77E1" w:rsidRDefault="00A4561B" w:rsidP="00000C45">
      <w:pPr>
        <w:pStyle w:val="a3"/>
        <w:ind w:leftChars="0" w:left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000C45" w:rsidRPr="00EE77E1">
        <w:rPr>
          <w:rFonts w:ascii="ＭＳ ゴシック" w:eastAsia="ＭＳ ゴシック" w:hAnsi="ＭＳ ゴシック" w:hint="eastAsia"/>
          <w:b/>
          <w:szCs w:val="21"/>
        </w:rPr>
        <w:t>．倫理的配慮</w:t>
      </w:r>
      <w:r w:rsidR="008315AA">
        <w:rPr>
          <w:rFonts w:ascii="ＭＳ ゴシック" w:eastAsia="ＭＳ ゴシック" w:hAnsi="ＭＳ ゴシック" w:hint="eastAsia"/>
          <w:b/>
          <w:szCs w:val="21"/>
        </w:rPr>
        <w:t>（ゴシック系1</w:t>
      </w:r>
      <w:r w:rsidR="008315AA">
        <w:rPr>
          <w:rFonts w:ascii="ＭＳ ゴシック" w:eastAsia="ＭＳ ゴシック" w:hAnsi="ＭＳ ゴシック"/>
          <w:b/>
          <w:szCs w:val="21"/>
        </w:rPr>
        <w:t>0-10.5pt</w:t>
      </w:r>
      <w:r w:rsidR="008315AA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15862365" w14:textId="42D75A13" w:rsidR="00CC4DDA" w:rsidRDefault="00385AE6" w:rsidP="00385AE6">
      <w:pPr>
        <w:jc w:val="left"/>
        <w:rPr>
          <w:rFonts w:ascii="ＭＳ 明朝" w:hAnsi="ＭＳ 明朝"/>
          <w:color w:val="FF0000"/>
          <w:sz w:val="18"/>
          <w:szCs w:val="18"/>
        </w:rPr>
      </w:pPr>
      <w:r>
        <w:rPr>
          <w:rFonts w:ascii="ＭＳ 明朝" w:hAnsi="ＭＳ 明朝" w:hint="eastAsia"/>
          <w:sz w:val="20"/>
          <w:szCs w:val="20"/>
        </w:rPr>
        <w:t>（明朝系1</w:t>
      </w:r>
      <w:r>
        <w:rPr>
          <w:rFonts w:ascii="ＭＳ 明朝" w:hAnsi="ＭＳ 明朝"/>
          <w:sz w:val="20"/>
          <w:szCs w:val="20"/>
        </w:rPr>
        <w:t>0-10.5pt</w:t>
      </w:r>
      <w:r>
        <w:rPr>
          <w:rFonts w:ascii="ＭＳ 明朝" w:hAnsi="ＭＳ 明朝" w:hint="eastAsia"/>
          <w:sz w:val="20"/>
          <w:szCs w:val="20"/>
        </w:rPr>
        <w:t>）ｘｘｘｘｘｘｘｘｘｘｘｘｘ</w:t>
      </w:r>
      <w:r w:rsidR="00CC4DDA" w:rsidRPr="000B3DF4">
        <w:rPr>
          <w:rFonts w:ascii="ＭＳ 明朝" w:hAnsi="ＭＳ 明朝" w:hint="eastAsia"/>
          <w:color w:val="FF0000"/>
          <w:sz w:val="18"/>
          <w:szCs w:val="18"/>
        </w:rPr>
        <w:t>「日本保育ソーシャルワーク学会倫理要綱に基づいて配慮している」等を記載する。</w:t>
      </w:r>
    </w:p>
    <w:p w14:paraId="2EE2CA9E" w14:textId="1E9CF1D6" w:rsidR="00CC4DDA" w:rsidRDefault="00CC4DDA" w:rsidP="00385AE6">
      <w:pPr>
        <w:jc w:val="left"/>
        <w:rPr>
          <w:rFonts w:ascii="ＭＳ 明朝" w:hAnsi="ＭＳ 明朝"/>
          <w:color w:val="FF0000"/>
          <w:sz w:val="18"/>
          <w:szCs w:val="18"/>
        </w:rPr>
      </w:pPr>
    </w:p>
    <w:p w14:paraId="57D7037F" w14:textId="63F6D2C8" w:rsidR="00CC4DDA" w:rsidRDefault="00CC4DDA" w:rsidP="00385AE6">
      <w:pPr>
        <w:jc w:val="left"/>
        <w:rPr>
          <w:rFonts w:ascii="ＭＳ 明朝" w:hAnsi="ＭＳ 明朝"/>
          <w:color w:val="FF0000"/>
          <w:sz w:val="18"/>
          <w:szCs w:val="18"/>
        </w:rPr>
      </w:pPr>
    </w:p>
    <w:p w14:paraId="0F0139A5" w14:textId="77777777" w:rsidR="00FB1E76" w:rsidRPr="00CC4DDA" w:rsidRDefault="00FB1E76" w:rsidP="00385AE6">
      <w:pPr>
        <w:jc w:val="left"/>
        <w:rPr>
          <w:rFonts w:ascii="ＭＳ 明朝" w:hAnsi="ＭＳ 明朝"/>
          <w:color w:val="FF0000"/>
          <w:sz w:val="18"/>
          <w:szCs w:val="18"/>
        </w:rPr>
      </w:pPr>
    </w:p>
    <w:p w14:paraId="2FD95AA9" w14:textId="77777777" w:rsidR="00CC4DDA" w:rsidRPr="004514AB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6515A473" w14:textId="77777777" w:rsidR="00385AE6" w:rsidRDefault="00A4561B" w:rsidP="00385AE6">
      <w:pPr>
        <w:pStyle w:val="a3"/>
        <w:ind w:leftChars="0" w:left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="00000C45" w:rsidRPr="00EE77E1">
        <w:rPr>
          <w:rFonts w:ascii="ＭＳ ゴシック" w:eastAsia="ＭＳ ゴシック" w:hAnsi="ＭＳ ゴシック" w:hint="eastAsia"/>
          <w:b/>
          <w:szCs w:val="21"/>
        </w:rPr>
        <w:t>．結果</w:t>
      </w:r>
      <w:r w:rsidR="008315AA">
        <w:rPr>
          <w:rFonts w:ascii="ＭＳ ゴシック" w:eastAsia="ＭＳ ゴシック" w:hAnsi="ＭＳ ゴシック" w:hint="eastAsia"/>
          <w:b/>
          <w:szCs w:val="21"/>
        </w:rPr>
        <w:t>（ゴシック系1</w:t>
      </w:r>
      <w:r w:rsidR="008315AA">
        <w:rPr>
          <w:rFonts w:ascii="ＭＳ ゴシック" w:eastAsia="ＭＳ ゴシック" w:hAnsi="ＭＳ ゴシック"/>
          <w:b/>
          <w:szCs w:val="21"/>
        </w:rPr>
        <w:t>0-10.5pt</w:t>
      </w:r>
      <w:r w:rsidR="008315AA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0A52B516" w14:textId="1A5B7B3B" w:rsidR="00FD17E4" w:rsidRDefault="00385AE6" w:rsidP="00385AE6">
      <w:pPr>
        <w:pStyle w:val="a3"/>
        <w:ind w:leftChars="0" w:left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（明朝系1</w:t>
      </w:r>
      <w:r>
        <w:rPr>
          <w:rFonts w:ascii="ＭＳ 明朝" w:hAnsi="ＭＳ 明朝"/>
          <w:sz w:val="20"/>
          <w:szCs w:val="20"/>
        </w:rPr>
        <w:t>0-10.5pt</w:t>
      </w:r>
      <w:r>
        <w:rPr>
          <w:rFonts w:ascii="ＭＳ 明朝" w:hAnsi="ＭＳ 明朝" w:hint="eastAsia"/>
          <w:sz w:val="20"/>
          <w:szCs w:val="20"/>
        </w:rPr>
        <w:t>）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21F9B049" w14:textId="27A23EE7" w:rsidR="008315AA" w:rsidRDefault="008315AA" w:rsidP="00385AE6">
      <w:pPr>
        <w:pStyle w:val="a3"/>
        <w:ind w:leftChars="0" w:left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表１：○○○</w:t>
      </w:r>
    </w:p>
    <w:p w14:paraId="02ECA934" w14:textId="1653FA77" w:rsidR="00000C45" w:rsidRPr="00EE77E1" w:rsidRDefault="00F92FC6" w:rsidP="00000C45">
      <w:pPr>
        <w:pStyle w:val="a3"/>
        <w:ind w:leftChars="0" w:left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70053" wp14:editId="4FC8F66D">
                <wp:simplePos x="0" y="0"/>
                <wp:positionH relativeFrom="column">
                  <wp:posOffset>-26035</wp:posOffset>
                </wp:positionH>
                <wp:positionV relativeFrom="paragraph">
                  <wp:posOffset>27825</wp:posOffset>
                </wp:positionV>
                <wp:extent cx="2907665" cy="1085215"/>
                <wp:effectExtent l="0" t="0" r="26035" b="196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99C8" id="Rectangle 8" o:spid="_x0000_s1026" style="position:absolute;left:0;text-align:left;margin-left:-2.05pt;margin-top:2.2pt;width:228.95pt;height:8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A4561B">
        <w:rPr>
          <w:rFonts w:ascii="ＭＳ ゴシック" w:eastAsia="ＭＳ ゴシック" w:hAnsi="ＭＳ ゴシック" w:hint="eastAsia"/>
          <w:b/>
          <w:szCs w:val="21"/>
        </w:rPr>
        <w:t>６</w:t>
      </w:r>
      <w:r w:rsidR="00000C45" w:rsidRPr="00EE77E1">
        <w:rPr>
          <w:rFonts w:ascii="ＭＳ ゴシック" w:eastAsia="ＭＳ ゴシック" w:hAnsi="ＭＳ ゴシック" w:hint="eastAsia"/>
          <w:b/>
          <w:szCs w:val="21"/>
        </w:rPr>
        <w:t>．考察</w:t>
      </w:r>
    </w:p>
    <w:p w14:paraId="4C23EAB5" w14:textId="77777777" w:rsidR="008315AA" w:rsidRDefault="008315AA" w:rsidP="00385AE6">
      <w:pPr>
        <w:jc w:val="left"/>
        <w:rPr>
          <w:rFonts w:ascii="ＭＳ 明朝" w:hAnsi="ＭＳ 明朝"/>
          <w:sz w:val="20"/>
          <w:szCs w:val="20"/>
        </w:rPr>
      </w:pPr>
    </w:p>
    <w:p w14:paraId="18F01227" w14:textId="77777777" w:rsidR="008315AA" w:rsidRDefault="008315AA" w:rsidP="00385AE6">
      <w:pPr>
        <w:jc w:val="left"/>
        <w:rPr>
          <w:rFonts w:ascii="ＭＳ 明朝" w:hAnsi="ＭＳ 明朝"/>
          <w:sz w:val="20"/>
          <w:szCs w:val="20"/>
        </w:rPr>
      </w:pPr>
    </w:p>
    <w:p w14:paraId="4CF517F7" w14:textId="77777777" w:rsidR="008315AA" w:rsidRDefault="008315AA" w:rsidP="00385AE6">
      <w:pPr>
        <w:jc w:val="left"/>
        <w:rPr>
          <w:rFonts w:ascii="ＭＳ 明朝" w:hAnsi="ＭＳ 明朝"/>
          <w:sz w:val="20"/>
          <w:szCs w:val="20"/>
        </w:rPr>
      </w:pPr>
    </w:p>
    <w:p w14:paraId="71A5489A" w14:textId="77777777" w:rsidR="008315AA" w:rsidRDefault="008315AA" w:rsidP="00385AE6">
      <w:pPr>
        <w:jc w:val="left"/>
        <w:rPr>
          <w:rFonts w:ascii="ＭＳ 明朝" w:hAnsi="ＭＳ 明朝"/>
          <w:sz w:val="20"/>
          <w:szCs w:val="20"/>
        </w:rPr>
      </w:pPr>
    </w:p>
    <w:p w14:paraId="6CDF2F08" w14:textId="77777777" w:rsidR="008315AA" w:rsidRDefault="008315AA" w:rsidP="00385AE6">
      <w:pPr>
        <w:jc w:val="left"/>
        <w:rPr>
          <w:rFonts w:ascii="ＭＳ 明朝" w:hAnsi="ＭＳ 明朝"/>
          <w:sz w:val="20"/>
          <w:szCs w:val="20"/>
        </w:rPr>
      </w:pPr>
    </w:p>
    <w:p w14:paraId="491C461C" w14:textId="77777777" w:rsidR="008315AA" w:rsidRPr="008315AA" w:rsidRDefault="008315AA" w:rsidP="008315AA">
      <w:pPr>
        <w:pStyle w:val="a3"/>
        <w:ind w:leftChars="0" w:left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Pr="00EE77E1">
        <w:rPr>
          <w:rFonts w:ascii="ＭＳ ゴシック" w:eastAsia="ＭＳ ゴシック" w:hAnsi="ＭＳ ゴシック" w:hint="eastAsia"/>
          <w:b/>
          <w:szCs w:val="21"/>
        </w:rPr>
        <w:t>．</w:t>
      </w:r>
      <w:r>
        <w:rPr>
          <w:rFonts w:ascii="ＭＳ ゴシック" w:eastAsia="ＭＳ ゴシック" w:hAnsi="ＭＳ ゴシック" w:hint="eastAsia"/>
          <w:b/>
          <w:szCs w:val="21"/>
        </w:rPr>
        <w:t>考察（ゴシック系1</w:t>
      </w:r>
      <w:r>
        <w:rPr>
          <w:rFonts w:ascii="ＭＳ ゴシック" w:eastAsia="ＭＳ ゴシック" w:hAnsi="ＭＳ ゴシック"/>
          <w:b/>
          <w:szCs w:val="21"/>
        </w:rPr>
        <w:t>0-10.5pt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5CBA71EB" w14:textId="6329BAAF" w:rsidR="008315AA" w:rsidRDefault="00385AE6" w:rsidP="00385AE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（明朝系1</w:t>
      </w:r>
      <w:r>
        <w:rPr>
          <w:rFonts w:ascii="ＭＳ 明朝" w:hAnsi="ＭＳ 明朝"/>
          <w:sz w:val="20"/>
          <w:szCs w:val="20"/>
        </w:rPr>
        <w:t>0-10.5pt</w:t>
      </w:r>
      <w:r>
        <w:rPr>
          <w:rFonts w:ascii="ＭＳ 明朝" w:hAnsi="ＭＳ 明朝" w:hint="eastAsia"/>
          <w:sz w:val="20"/>
          <w:szCs w:val="20"/>
        </w:rPr>
        <w:t>）ｘｘｘｘｘｘｘｘｘｘｘｘｘ</w:t>
      </w:r>
    </w:p>
    <w:p w14:paraId="77B124BA" w14:textId="42F009B4" w:rsidR="00000C45" w:rsidRDefault="00385AE6" w:rsidP="00385AE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61DAE409" w14:textId="52EBBEAA" w:rsidR="00302A39" w:rsidRDefault="00302A39" w:rsidP="00385AE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ｘｘｘｘｘｘｘｘｘｘｘｘｘｘｘｘｘｘｘｘｘｘｘｘｘｘｘｘｘｘｘｘｘｘｘｘｘｘｘｘｘｘｘｘｘｘ</w:t>
      </w:r>
    </w:p>
    <w:p w14:paraId="38FE5999" w14:textId="59720533" w:rsidR="00CC4DDA" w:rsidRDefault="00CC4DDA" w:rsidP="00385AE6">
      <w:pPr>
        <w:jc w:val="left"/>
        <w:rPr>
          <w:rFonts w:ascii="ＭＳ 明朝" w:hAnsi="ＭＳ 明朝"/>
          <w:b/>
          <w:bCs/>
          <w:sz w:val="20"/>
          <w:szCs w:val="20"/>
        </w:rPr>
      </w:pPr>
      <w:r w:rsidRPr="00CC4DDA">
        <w:rPr>
          <w:rFonts w:ascii="ＭＳ 明朝" w:hAnsi="ＭＳ 明朝" w:hint="eastAsia"/>
          <w:b/>
          <w:bCs/>
          <w:sz w:val="20"/>
          <w:szCs w:val="20"/>
        </w:rPr>
        <w:t>参考文献</w:t>
      </w:r>
    </w:p>
    <w:p w14:paraId="063E5570" w14:textId="20607059" w:rsidR="00CC4DDA" w:rsidRPr="00CC4DDA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p w14:paraId="2EC2C4D3" w14:textId="77777777" w:rsidR="00CC4DDA" w:rsidRPr="00CC4DDA" w:rsidRDefault="00CC4DDA" w:rsidP="00385AE6">
      <w:pPr>
        <w:jc w:val="left"/>
        <w:rPr>
          <w:rFonts w:ascii="ＭＳ 明朝" w:hAnsi="ＭＳ 明朝"/>
          <w:sz w:val="20"/>
          <w:szCs w:val="20"/>
        </w:rPr>
      </w:pPr>
    </w:p>
    <w:sectPr w:rsidR="00CC4DDA" w:rsidRPr="00CC4DDA" w:rsidSect="00F92FC6">
      <w:type w:val="continuous"/>
      <w:pgSz w:w="11906" w:h="16838"/>
      <w:pgMar w:top="1134" w:right="1134" w:bottom="1134" w:left="1134" w:header="851" w:footer="992" w:gutter="0"/>
      <w:cols w:num="2" w:space="316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2510" w14:textId="77777777" w:rsidR="00FB3D69" w:rsidRDefault="00FB3D69" w:rsidP="002E15EE">
      <w:r>
        <w:separator/>
      </w:r>
    </w:p>
  </w:endnote>
  <w:endnote w:type="continuationSeparator" w:id="0">
    <w:p w14:paraId="0BF110C4" w14:textId="77777777" w:rsidR="00FB3D69" w:rsidRDefault="00FB3D69" w:rsidP="002E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F95F" w14:textId="77777777" w:rsidR="00FB3D69" w:rsidRDefault="00FB3D69" w:rsidP="002E15EE">
      <w:r>
        <w:separator/>
      </w:r>
    </w:p>
  </w:footnote>
  <w:footnote w:type="continuationSeparator" w:id="0">
    <w:p w14:paraId="4E9B62A2" w14:textId="77777777" w:rsidR="00FB3D69" w:rsidRDefault="00FB3D69" w:rsidP="002E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240C" w14:textId="7C4A2F23" w:rsidR="00252FA0" w:rsidRPr="00252FA0" w:rsidRDefault="00252FA0">
    <w:pPr>
      <w:pStyle w:val="a6"/>
      <w:rPr>
        <w:color w:val="FF0000"/>
      </w:rPr>
    </w:pPr>
    <w:r>
      <w:rPr>
        <w:rFonts w:hint="eastAsia"/>
        <w:color w:val="FF0000"/>
      </w:rPr>
      <w:t>※</w:t>
    </w:r>
    <w:r w:rsidRPr="00252FA0">
      <w:rPr>
        <w:rFonts w:hint="eastAsia"/>
        <w:color w:val="FF0000"/>
      </w:rPr>
      <w:t>上下左右の余白を</w:t>
    </w:r>
    <w:r w:rsidRPr="00252FA0">
      <w:rPr>
        <w:rFonts w:hint="eastAsia"/>
        <w:color w:val="FF0000"/>
      </w:rPr>
      <w:t>20</w:t>
    </w:r>
    <w:r w:rsidRPr="00252FA0">
      <w:rPr>
        <w:rFonts w:hint="eastAsia"/>
        <w:color w:val="FF0000"/>
      </w:rPr>
      <w:t>㎜に</w:t>
    </w:r>
    <w:r>
      <w:rPr>
        <w:rFonts w:hint="eastAsia"/>
        <w:color w:val="FF0000"/>
      </w:rPr>
      <w:t>設定</w:t>
    </w:r>
    <w:r w:rsidRPr="00252FA0">
      <w:rPr>
        <w:rFonts w:hint="eastAsia"/>
        <w:color w:val="FF0000"/>
      </w:rPr>
      <w:t>してください</w:t>
    </w:r>
  </w:p>
  <w:p w14:paraId="5CCF78A0" w14:textId="77777777" w:rsidR="00252FA0" w:rsidRDefault="00252F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9B9"/>
    <w:multiLevelType w:val="hybridMultilevel"/>
    <w:tmpl w:val="D458DD0C"/>
    <w:lvl w:ilvl="0" w:tplc="452C3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16615D"/>
    <w:multiLevelType w:val="hybridMultilevel"/>
    <w:tmpl w:val="8206B138"/>
    <w:lvl w:ilvl="0" w:tplc="A76A3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3E6F5FA">
      <w:start w:val="1"/>
      <w:numFmt w:val="decimalFullWidth"/>
      <w:lvlText w:val="（%2）"/>
      <w:lvlJc w:val="left"/>
      <w:pPr>
        <w:ind w:left="360" w:hanging="360"/>
      </w:pPr>
      <w:rPr>
        <w:rFonts w:hint="default"/>
      </w:rPr>
    </w:lvl>
    <w:lvl w:ilvl="2" w:tplc="469639EE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215E9D96">
      <w:start w:val="1"/>
      <w:numFmt w:val="decimalFullWidth"/>
      <w:lvlText w:val="注%4）"/>
      <w:lvlJc w:val="left"/>
      <w:pPr>
        <w:ind w:left="3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754AA8"/>
    <w:multiLevelType w:val="hybridMultilevel"/>
    <w:tmpl w:val="82DC8FE6"/>
    <w:lvl w:ilvl="0" w:tplc="A76A3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3903230">
    <w:abstractNumId w:val="2"/>
  </w:num>
  <w:num w:numId="2" w16cid:durableId="1576937843">
    <w:abstractNumId w:val="1"/>
  </w:num>
  <w:num w:numId="3" w16cid:durableId="81156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E5"/>
    <w:rsid w:val="00000C45"/>
    <w:rsid w:val="00023E54"/>
    <w:rsid w:val="00051298"/>
    <w:rsid w:val="000516BA"/>
    <w:rsid w:val="00056B0B"/>
    <w:rsid w:val="00074D74"/>
    <w:rsid w:val="000D4853"/>
    <w:rsid w:val="000E5FDC"/>
    <w:rsid w:val="00106272"/>
    <w:rsid w:val="0018457D"/>
    <w:rsid w:val="001921D2"/>
    <w:rsid w:val="001C557E"/>
    <w:rsid w:val="001E07CB"/>
    <w:rsid w:val="001E7846"/>
    <w:rsid w:val="0020402E"/>
    <w:rsid w:val="0022014D"/>
    <w:rsid w:val="002351B4"/>
    <w:rsid w:val="00251BB9"/>
    <w:rsid w:val="00252FA0"/>
    <w:rsid w:val="00271F5C"/>
    <w:rsid w:val="00281DA0"/>
    <w:rsid w:val="002B4DD7"/>
    <w:rsid w:val="002C04CF"/>
    <w:rsid w:val="002C1E8B"/>
    <w:rsid w:val="002D6CBD"/>
    <w:rsid w:val="002E15EE"/>
    <w:rsid w:val="002E6F42"/>
    <w:rsid w:val="003006F9"/>
    <w:rsid w:val="00302A39"/>
    <w:rsid w:val="00313A71"/>
    <w:rsid w:val="00330958"/>
    <w:rsid w:val="00347A2D"/>
    <w:rsid w:val="003610F5"/>
    <w:rsid w:val="00363C7A"/>
    <w:rsid w:val="00380559"/>
    <w:rsid w:val="00385AE6"/>
    <w:rsid w:val="003A12E2"/>
    <w:rsid w:val="00400548"/>
    <w:rsid w:val="00423F07"/>
    <w:rsid w:val="00436B04"/>
    <w:rsid w:val="004514AB"/>
    <w:rsid w:val="00453428"/>
    <w:rsid w:val="0055527D"/>
    <w:rsid w:val="005962EF"/>
    <w:rsid w:val="00601489"/>
    <w:rsid w:val="00606C65"/>
    <w:rsid w:val="006257A0"/>
    <w:rsid w:val="006507EC"/>
    <w:rsid w:val="0065343C"/>
    <w:rsid w:val="00681D50"/>
    <w:rsid w:val="00685AB5"/>
    <w:rsid w:val="00686F10"/>
    <w:rsid w:val="006A405E"/>
    <w:rsid w:val="006B4CA4"/>
    <w:rsid w:val="006C16BD"/>
    <w:rsid w:val="006E4629"/>
    <w:rsid w:val="0070725C"/>
    <w:rsid w:val="0074735E"/>
    <w:rsid w:val="00756D3A"/>
    <w:rsid w:val="00781C2B"/>
    <w:rsid w:val="00792196"/>
    <w:rsid w:val="007A7F05"/>
    <w:rsid w:val="007D338D"/>
    <w:rsid w:val="007D47F8"/>
    <w:rsid w:val="00816C81"/>
    <w:rsid w:val="008315AA"/>
    <w:rsid w:val="00837FE0"/>
    <w:rsid w:val="0087048A"/>
    <w:rsid w:val="008849F4"/>
    <w:rsid w:val="008A2F55"/>
    <w:rsid w:val="008F7BE9"/>
    <w:rsid w:val="00951407"/>
    <w:rsid w:val="00960D8C"/>
    <w:rsid w:val="009813BA"/>
    <w:rsid w:val="009A2923"/>
    <w:rsid w:val="009B1EA0"/>
    <w:rsid w:val="009C3720"/>
    <w:rsid w:val="009E3037"/>
    <w:rsid w:val="00A4561B"/>
    <w:rsid w:val="00A62B94"/>
    <w:rsid w:val="00A7427F"/>
    <w:rsid w:val="00A97EEB"/>
    <w:rsid w:val="00AA0ABB"/>
    <w:rsid w:val="00AB7B89"/>
    <w:rsid w:val="00B23B97"/>
    <w:rsid w:val="00BB1CE1"/>
    <w:rsid w:val="00BE7746"/>
    <w:rsid w:val="00C0578F"/>
    <w:rsid w:val="00C1439E"/>
    <w:rsid w:val="00C430BD"/>
    <w:rsid w:val="00C75E72"/>
    <w:rsid w:val="00CC4DDA"/>
    <w:rsid w:val="00CE74F9"/>
    <w:rsid w:val="00CF646F"/>
    <w:rsid w:val="00D0662B"/>
    <w:rsid w:val="00D20736"/>
    <w:rsid w:val="00D227C1"/>
    <w:rsid w:val="00D34B8F"/>
    <w:rsid w:val="00DB573C"/>
    <w:rsid w:val="00DC10E1"/>
    <w:rsid w:val="00EA32A8"/>
    <w:rsid w:val="00EC32B1"/>
    <w:rsid w:val="00EE0029"/>
    <w:rsid w:val="00EE77E1"/>
    <w:rsid w:val="00EF510B"/>
    <w:rsid w:val="00F06B3C"/>
    <w:rsid w:val="00F257EC"/>
    <w:rsid w:val="00F358E5"/>
    <w:rsid w:val="00F56D10"/>
    <w:rsid w:val="00F70780"/>
    <w:rsid w:val="00F91041"/>
    <w:rsid w:val="00F92FC6"/>
    <w:rsid w:val="00FB1E76"/>
    <w:rsid w:val="00FB3D69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18A51"/>
  <w15:chartTrackingRefBased/>
  <w15:docId w15:val="{2F05226C-9566-42A1-B189-E5D5381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7A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7A2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1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5EE"/>
  </w:style>
  <w:style w:type="paragraph" w:styleId="a8">
    <w:name w:val="footer"/>
    <w:basedOn w:val="a"/>
    <w:link w:val="a9"/>
    <w:uiPriority w:val="99"/>
    <w:unhideWhenUsed/>
    <w:rsid w:val="002E1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A151-7385-4CEC-952C-8148A09F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香﨑智郁代</cp:lastModifiedBy>
  <cp:revision>2</cp:revision>
  <cp:lastPrinted>2016-10-29T04:56:00Z</cp:lastPrinted>
  <dcterms:created xsi:type="dcterms:W3CDTF">2023-09-13T00:15:00Z</dcterms:created>
  <dcterms:modified xsi:type="dcterms:W3CDTF">2023-09-13T00:15:00Z</dcterms:modified>
</cp:coreProperties>
</file>